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CC" w:rsidRPr="000D52CC" w:rsidRDefault="000D52CC" w:rsidP="000D52CC">
      <w:pPr>
        <w:spacing w:beforeAutospacing="1" w:after="0" w:afterAutospacing="1" w:line="240" w:lineRule="auto"/>
        <w:jc w:val="center"/>
        <w:outlineLvl w:val="1"/>
        <w:rPr>
          <w:rFonts w:ascii="inherit" w:eastAsia="Times New Roman" w:hAnsi="inherit" w:cs="Arial"/>
          <w:color w:val="C00000"/>
          <w:spacing w:val="-1"/>
          <w:sz w:val="36"/>
          <w:szCs w:val="36"/>
          <w:lang w:eastAsia="ru-RU"/>
        </w:rPr>
      </w:pPr>
      <w:r w:rsidRPr="000D52CC">
        <w:rPr>
          <w:rFonts w:ascii="inherit" w:eastAsia="Times New Roman" w:hAnsi="inherit" w:cs="Arial"/>
          <w:b/>
          <w:bCs/>
          <w:color w:val="C00000"/>
          <w:spacing w:val="-1"/>
          <w:sz w:val="36"/>
          <w:szCs w:val="36"/>
          <w:lang w:eastAsia="ru-RU"/>
        </w:rPr>
        <w:t>Советы по написанию итогового сочинения в 2021-2022 учебном году</w:t>
      </w:r>
    </w:p>
    <w:p w:rsidR="000D52CC" w:rsidRPr="00F4337E" w:rsidRDefault="000D52CC" w:rsidP="000D52CC">
      <w:pPr>
        <w:spacing w:beforeAutospacing="1" w:after="0" w:afterAutospacing="1" w:line="435" w:lineRule="atLeast"/>
        <w:jc w:val="both"/>
        <w:outlineLvl w:val="3"/>
        <w:rPr>
          <w:rFonts w:ascii="Arial" w:eastAsia="Times New Roman" w:hAnsi="Arial" w:cs="Arial"/>
          <w:b/>
          <w:bCs/>
          <w:spacing w:val="-1"/>
          <w:sz w:val="31"/>
          <w:szCs w:val="31"/>
          <w:lang w:eastAsia="ru-RU"/>
        </w:rPr>
      </w:pPr>
      <w:r w:rsidRPr="00F4337E">
        <w:rPr>
          <w:rFonts w:ascii="Arial" w:eastAsia="Times New Roman" w:hAnsi="Arial" w:cs="Arial"/>
          <w:b/>
          <w:bCs/>
          <w:spacing w:val="-1"/>
          <w:sz w:val="31"/>
          <w:szCs w:val="31"/>
          <w:lang w:eastAsia="ru-RU"/>
        </w:rPr>
        <w:t>1. Заранее изучите критерии</w:t>
      </w:r>
    </w:p>
    <w:p w:rsidR="000D52CC" w:rsidRPr="00F4337E" w:rsidRDefault="000D52CC" w:rsidP="000D52CC">
      <w:pPr>
        <w:spacing w:line="380" w:lineRule="atLeast"/>
        <w:jc w:val="both"/>
        <w:rPr>
          <w:rFonts w:ascii="Arial" w:eastAsia="Times New Roman" w:hAnsi="Arial" w:cs="Arial"/>
          <w:spacing w:val="-1"/>
          <w:sz w:val="25"/>
          <w:szCs w:val="25"/>
          <w:lang w:eastAsia="ru-RU"/>
        </w:rPr>
      </w:pPr>
      <w:r w:rsidRPr="00F4337E">
        <w:rPr>
          <w:rFonts w:ascii="Arial" w:eastAsia="Times New Roman" w:hAnsi="Arial" w:cs="Arial"/>
          <w:spacing w:val="-1"/>
          <w:sz w:val="25"/>
          <w:szCs w:val="25"/>
          <w:lang w:eastAsia="ru-RU"/>
        </w:rPr>
        <w:t>Итоговое сочинение должно соответствовать критериям, установленным ФИПИ. Ознакомьтесь с ними и запомните, чтобы ничего не упустить во время экзамена.</w:t>
      </w:r>
    </w:p>
    <w:p w:rsidR="000D52CC" w:rsidRPr="00F4337E" w:rsidRDefault="000D52CC" w:rsidP="000D52CC">
      <w:pPr>
        <w:spacing w:beforeAutospacing="1" w:after="0" w:afterAutospacing="1" w:line="435" w:lineRule="atLeast"/>
        <w:jc w:val="both"/>
        <w:outlineLvl w:val="3"/>
        <w:rPr>
          <w:rFonts w:ascii="Arial" w:eastAsia="Times New Roman" w:hAnsi="Arial" w:cs="Arial"/>
          <w:b/>
          <w:bCs/>
          <w:spacing w:val="-1"/>
          <w:sz w:val="31"/>
          <w:szCs w:val="31"/>
          <w:lang w:eastAsia="ru-RU"/>
        </w:rPr>
      </w:pPr>
      <w:r w:rsidRPr="00F4337E">
        <w:rPr>
          <w:rFonts w:ascii="Arial" w:eastAsia="Times New Roman" w:hAnsi="Arial" w:cs="Arial"/>
          <w:b/>
          <w:bCs/>
          <w:spacing w:val="-1"/>
          <w:sz w:val="31"/>
          <w:szCs w:val="31"/>
          <w:lang w:eastAsia="ru-RU"/>
        </w:rPr>
        <w:t>2. Практикуйтесь</w:t>
      </w:r>
    </w:p>
    <w:p w:rsidR="000D52CC" w:rsidRPr="00F4337E" w:rsidRDefault="000D52CC" w:rsidP="000D52CC">
      <w:pPr>
        <w:spacing w:line="380" w:lineRule="atLeast"/>
        <w:jc w:val="both"/>
        <w:rPr>
          <w:rFonts w:ascii="Arial" w:eastAsia="Times New Roman" w:hAnsi="Arial" w:cs="Arial"/>
          <w:spacing w:val="-1"/>
          <w:sz w:val="25"/>
          <w:szCs w:val="25"/>
          <w:lang w:eastAsia="ru-RU"/>
        </w:rPr>
      </w:pPr>
      <w:r w:rsidRPr="00F4337E">
        <w:rPr>
          <w:rFonts w:ascii="Arial" w:eastAsia="Times New Roman" w:hAnsi="Arial" w:cs="Arial"/>
          <w:spacing w:val="-1"/>
          <w:sz w:val="25"/>
          <w:szCs w:val="25"/>
          <w:lang w:eastAsia="ru-RU"/>
        </w:rPr>
        <w:t>Напишите несколько сочинений по темам разных направлений, чтобы научиться укладываться во время и лаконично излагать свои мысли.</w:t>
      </w:r>
    </w:p>
    <w:p w:rsidR="000D52CC" w:rsidRPr="00F4337E" w:rsidRDefault="000D52CC" w:rsidP="000D52CC">
      <w:pPr>
        <w:spacing w:beforeAutospacing="1" w:after="0" w:afterAutospacing="1" w:line="435" w:lineRule="atLeast"/>
        <w:jc w:val="both"/>
        <w:outlineLvl w:val="3"/>
        <w:rPr>
          <w:rFonts w:ascii="Arial" w:eastAsia="Times New Roman" w:hAnsi="Arial" w:cs="Arial"/>
          <w:b/>
          <w:bCs/>
          <w:spacing w:val="-1"/>
          <w:sz w:val="31"/>
          <w:szCs w:val="31"/>
          <w:lang w:eastAsia="ru-RU"/>
        </w:rPr>
      </w:pPr>
      <w:r w:rsidRPr="00F4337E">
        <w:rPr>
          <w:rFonts w:ascii="Arial" w:eastAsia="Times New Roman" w:hAnsi="Arial" w:cs="Arial"/>
          <w:b/>
          <w:bCs/>
          <w:spacing w:val="-1"/>
          <w:sz w:val="31"/>
          <w:szCs w:val="31"/>
          <w:lang w:eastAsia="ru-RU"/>
        </w:rPr>
        <w:t>3. Заведите блокнот с информацией из произведений по литературе</w:t>
      </w:r>
    </w:p>
    <w:p w:rsidR="000D52CC" w:rsidRPr="00F4337E" w:rsidRDefault="000D52CC" w:rsidP="000D52CC">
      <w:pPr>
        <w:spacing w:line="380" w:lineRule="atLeast"/>
        <w:jc w:val="both"/>
        <w:rPr>
          <w:rFonts w:ascii="Arial" w:eastAsia="Times New Roman" w:hAnsi="Arial" w:cs="Arial"/>
          <w:spacing w:val="-1"/>
          <w:sz w:val="25"/>
          <w:szCs w:val="25"/>
          <w:lang w:eastAsia="ru-RU"/>
        </w:rPr>
      </w:pPr>
      <w:r w:rsidRPr="00F4337E">
        <w:rPr>
          <w:rFonts w:ascii="Arial" w:eastAsia="Times New Roman" w:hAnsi="Arial" w:cs="Arial"/>
          <w:spacing w:val="-1"/>
          <w:sz w:val="25"/>
          <w:szCs w:val="25"/>
          <w:lang w:eastAsia="ru-RU"/>
        </w:rPr>
        <w:t>Школьники часто допускают ошибки на сочинении из-за неправильной характеристики образов героев. Кто-то путает авторов повести/рассказа, кто-то не так применяет имена персонажей или искажает события произведения. Бывали и такие случаи, когда ученики писали, что автором «Гончарова» является Обломов. Это грубейшая неточность!</w:t>
      </w:r>
    </w:p>
    <w:p w:rsidR="000D52CC" w:rsidRPr="00F4337E" w:rsidRDefault="000D52CC" w:rsidP="000D52CC">
      <w:pPr>
        <w:spacing w:line="380" w:lineRule="atLeast"/>
        <w:jc w:val="both"/>
        <w:rPr>
          <w:rFonts w:ascii="Arial" w:eastAsia="Times New Roman" w:hAnsi="Arial" w:cs="Arial"/>
          <w:spacing w:val="-1"/>
          <w:sz w:val="26"/>
          <w:szCs w:val="26"/>
          <w:lang w:eastAsia="ru-RU"/>
        </w:rPr>
      </w:pPr>
      <w:r w:rsidRPr="00F4337E">
        <w:rPr>
          <w:rFonts w:ascii="Arial" w:eastAsia="Times New Roman" w:hAnsi="Arial" w:cs="Arial"/>
          <w:spacing w:val="-1"/>
          <w:sz w:val="26"/>
          <w:szCs w:val="26"/>
          <w:lang w:eastAsia="ru-RU"/>
        </w:rPr>
        <w:t>Выпишите действующих героев, их характерные черты и поступки, остальные важные детали и «символы», встречающиеся в произведении.</w:t>
      </w:r>
    </w:p>
    <w:p w:rsidR="000D52CC" w:rsidRPr="00F4337E" w:rsidRDefault="000D52CC" w:rsidP="000D52CC">
      <w:pPr>
        <w:spacing w:beforeAutospacing="1" w:after="0" w:afterAutospacing="1" w:line="435" w:lineRule="atLeast"/>
        <w:jc w:val="both"/>
        <w:outlineLvl w:val="3"/>
        <w:rPr>
          <w:rFonts w:ascii="Arial" w:eastAsia="Times New Roman" w:hAnsi="Arial" w:cs="Arial"/>
          <w:b/>
          <w:bCs/>
          <w:spacing w:val="-1"/>
          <w:sz w:val="31"/>
          <w:szCs w:val="31"/>
          <w:lang w:eastAsia="ru-RU"/>
        </w:rPr>
      </w:pPr>
      <w:r w:rsidRPr="00F4337E">
        <w:rPr>
          <w:rFonts w:ascii="Arial" w:eastAsia="Times New Roman" w:hAnsi="Arial" w:cs="Arial"/>
          <w:b/>
          <w:bCs/>
          <w:spacing w:val="-1"/>
          <w:sz w:val="31"/>
          <w:szCs w:val="31"/>
          <w:lang w:eastAsia="ru-RU"/>
        </w:rPr>
        <w:t>4. Развивайте словарный запас</w:t>
      </w:r>
    </w:p>
    <w:p w:rsidR="000D52CC" w:rsidRPr="00F4337E" w:rsidRDefault="000D52CC" w:rsidP="000D52CC">
      <w:pPr>
        <w:spacing w:line="380" w:lineRule="atLeast"/>
        <w:jc w:val="both"/>
        <w:rPr>
          <w:rFonts w:ascii="Arial" w:eastAsia="Times New Roman" w:hAnsi="Arial" w:cs="Arial"/>
          <w:spacing w:val="-1"/>
          <w:sz w:val="25"/>
          <w:szCs w:val="25"/>
          <w:lang w:eastAsia="ru-RU"/>
        </w:rPr>
      </w:pPr>
      <w:r w:rsidRPr="00F4337E">
        <w:rPr>
          <w:rFonts w:ascii="Arial" w:eastAsia="Times New Roman" w:hAnsi="Arial" w:cs="Arial"/>
          <w:spacing w:val="-1"/>
          <w:sz w:val="25"/>
          <w:szCs w:val="25"/>
          <w:lang w:eastAsia="ru-RU"/>
        </w:rPr>
        <w:t>Минимальное количество слов в сочинении – 250. Если вы напишете меньше, то ваша работа получит 0 баллов. Оптимальный объем – 350 слов. Не нужно лить много «воды», но и слишком сжимать свое рассуждение по теме не требуется. Применяйте речевые обороты, украшающие текст.</w:t>
      </w:r>
    </w:p>
    <w:p w:rsidR="000D52CC" w:rsidRPr="00F4337E" w:rsidRDefault="000D52CC" w:rsidP="000D52CC">
      <w:pPr>
        <w:spacing w:beforeAutospacing="1" w:after="0" w:afterAutospacing="1" w:line="435" w:lineRule="atLeast"/>
        <w:jc w:val="both"/>
        <w:outlineLvl w:val="3"/>
        <w:rPr>
          <w:rFonts w:ascii="Arial" w:eastAsia="Times New Roman" w:hAnsi="Arial" w:cs="Arial"/>
          <w:b/>
          <w:bCs/>
          <w:spacing w:val="-1"/>
          <w:sz w:val="31"/>
          <w:szCs w:val="31"/>
          <w:lang w:eastAsia="ru-RU"/>
        </w:rPr>
      </w:pPr>
      <w:r w:rsidRPr="00F4337E">
        <w:rPr>
          <w:rFonts w:ascii="Arial" w:eastAsia="Times New Roman" w:hAnsi="Arial" w:cs="Arial"/>
          <w:b/>
          <w:bCs/>
          <w:spacing w:val="-1"/>
          <w:sz w:val="31"/>
          <w:szCs w:val="31"/>
          <w:lang w:eastAsia="ru-RU"/>
        </w:rPr>
        <w:t>5. Для точного попадания в цель используйте небольшие произведения</w:t>
      </w:r>
    </w:p>
    <w:p w:rsidR="000D52CC" w:rsidRPr="00F4337E" w:rsidRDefault="000D52CC" w:rsidP="000D52CC">
      <w:pPr>
        <w:spacing w:line="380" w:lineRule="atLeast"/>
        <w:jc w:val="both"/>
        <w:rPr>
          <w:rFonts w:ascii="Arial" w:eastAsia="Times New Roman" w:hAnsi="Arial" w:cs="Arial"/>
          <w:spacing w:val="-1"/>
          <w:sz w:val="25"/>
          <w:szCs w:val="25"/>
          <w:lang w:eastAsia="ru-RU"/>
        </w:rPr>
      </w:pPr>
      <w:r w:rsidRPr="00F4337E">
        <w:rPr>
          <w:rFonts w:ascii="Arial" w:eastAsia="Times New Roman" w:hAnsi="Arial" w:cs="Arial"/>
          <w:spacing w:val="-1"/>
          <w:sz w:val="25"/>
          <w:szCs w:val="25"/>
          <w:lang w:eastAsia="ru-RU"/>
        </w:rPr>
        <w:t>В любовных страстях и других межличностных отношениях в романе-эпопее «Война и мир» легко запутаться. Пишите аргументы на основе простых для понимания рассказов, где фигурирует пара основных героев.</w:t>
      </w:r>
    </w:p>
    <w:p w:rsidR="000D52CC" w:rsidRPr="00F4337E" w:rsidRDefault="000D52CC" w:rsidP="000D52CC">
      <w:pPr>
        <w:spacing w:beforeAutospacing="1" w:after="0" w:afterAutospacing="1" w:line="435" w:lineRule="atLeast"/>
        <w:jc w:val="both"/>
        <w:outlineLvl w:val="3"/>
        <w:rPr>
          <w:rFonts w:ascii="Arial" w:eastAsia="Times New Roman" w:hAnsi="Arial" w:cs="Arial"/>
          <w:b/>
          <w:bCs/>
          <w:spacing w:val="-1"/>
          <w:sz w:val="31"/>
          <w:szCs w:val="31"/>
          <w:lang w:eastAsia="ru-RU"/>
        </w:rPr>
      </w:pPr>
      <w:r w:rsidRPr="00F4337E">
        <w:rPr>
          <w:rFonts w:ascii="Arial" w:eastAsia="Times New Roman" w:hAnsi="Arial" w:cs="Arial"/>
          <w:b/>
          <w:bCs/>
          <w:spacing w:val="-1"/>
          <w:sz w:val="31"/>
          <w:szCs w:val="31"/>
          <w:lang w:eastAsia="ru-RU"/>
        </w:rPr>
        <w:lastRenderedPageBreak/>
        <w:t>6. Перечитайте произведение, которое с большой долей вероятности примените на итоговом сочинении</w:t>
      </w:r>
    </w:p>
    <w:p w:rsidR="000D52CC" w:rsidRPr="00F4337E" w:rsidRDefault="000D52CC" w:rsidP="000D52CC">
      <w:pPr>
        <w:spacing w:line="380" w:lineRule="atLeast"/>
        <w:jc w:val="both"/>
        <w:rPr>
          <w:rFonts w:ascii="Arial" w:eastAsia="Times New Roman" w:hAnsi="Arial" w:cs="Arial"/>
          <w:spacing w:val="-1"/>
          <w:sz w:val="25"/>
          <w:szCs w:val="25"/>
          <w:lang w:eastAsia="ru-RU"/>
        </w:rPr>
      </w:pPr>
      <w:r w:rsidRPr="00F4337E">
        <w:rPr>
          <w:rFonts w:ascii="Arial" w:eastAsia="Times New Roman" w:hAnsi="Arial" w:cs="Arial"/>
          <w:spacing w:val="-1"/>
          <w:sz w:val="25"/>
          <w:szCs w:val="25"/>
          <w:lang w:eastAsia="ru-RU"/>
        </w:rPr>
        <w:t xml:space="preserve">Хорошо, если вы подробно читали книгу пару лет назад и помните основные моменты. Но память лучше освежить, пробежаться глазами по тексту с полным осмыслением </w:t>
      </w:r>
      <w:proofErr w:type="gramStart"/>
      <w:r w:rsidRPr="00F4337E">
        <w:rPr>
          <w:rFonts w:ascii="Arial" w:eastAsia="Times New Roman" w:hAnsi="Arial" w:cs="Arial"/>
          <w:spacing w:val="-1"/>
          <w:sz w:val="25"/>
          <w:szCs w:val="25"/>
          <w:lang w:eastAsia="ru-RU"/>
        </w:rPr>
        <w:t>прочитанного</w:t>
      </w:r>
      <w:proofErr w:type="gramEnd"/>
      <w:r w:rsidRPr="00F4337E">
        <w:rPr>
          <w:rFonts w:ascii="Arial" w:eastAsia="Times New Roman" w:hAnsi="Arial" w:cs="Arial"/>
          <w:spacing w:val="-1"/>
          <w:sz w:val="25"/>
          <w:szCs w:val="25"/>
          <w:lang w:eastAsia="ru-RU"/>
        </w:rPr>
        <w:t>, чтобы не упустить важные факты для аргументов в подтверждение темы.</w:t>
      </w:r>
    </w:p>
    <w:p w:rsidR="000D52CC" w:rsidRPr="00F4337E" w:rsidRDefault="000D52CC" w:rsidP="000D52CC">
      <w:pPr>
        <w:spacing w:beforeAutospacing="1" w:after="0" w:afterAutospacing="1" w:line="435" w:lineRule="atLeast"/>
        <w:jc w:val="both"/>
        <w:outlineLvl w:val="3"/>
        <w:rPr>
          <w:rFonts w:ascii="Arial" w:eastAsia="Times New Roman" w:hAnsi="Arial" w:cs="Arial"/>
          <w:b/>
          <w:bCs/>
          <w:spacing w:val="-1"/>
          <w:sz w:val="31"/>
          <w:szCs w:val="31"/>
          <w:lang w:eastAsia="ru-RU"/>
        </w:rPr>
      </w:pPr>
      <w:r w:rsidRPr="00F4337E">
        <w:rPr>
          <w:rFonts w:ascii="Arial" w:eastAsia="Times New Roman" w:hAnsi="Arial" w:cs="Arial"/>
          <w:b/>
          <w:bCs/>
          <w:spacing w:val="-1"/>
          <w:sz w:val="31"/>
          <w:szCs w:val="31"/>
          <w:lang w:eastAsia="ru-RU"/>
        </w:rPr>
        <w:t>7. В блокнот с информацией по литературе внесите аргумент</w:t>
      </w:r>
    </w:p>
    <w:p w:rsidR="000D52CC" w:rsidRPr="00F4337E" w:rsidRDefault="000D52CC" w:rsidP="000D52CC">
      <w:pPr>
        <w:spacing w:line="380" w:lineRule="atLeast"/>
        <w:jc w:val="both"/>
        <w:rPr>
          <w:rFonts w:ascii="Arial" w:eastAsia="Times New Roman" w:hAnsi="Arial" w:cs="Arial"/>
          <w:spacing w:val="-1"/>
          <w:sz w:val="25"/>
          <w:szCs w:val="25"/>
          <w:lang w:eastAsia="ru-RU"/>
        </w:rPr>
      </w:pPr>
      <w:r w:rsidRPr="00F4337E">
        <w:rPr>
          <w:rFonts w:ascii="Arial" w:eastAsia="Times New Roman" w:hAnsi="Arial" w:cs="Arial"/>
          <w:spacing w:val="-1"/>
          <w:sz w:val="25"/>
          <w:szCs w:val="25"/>
          <w:lang w:eastAsia="ru-RU"/>
        </w:rPr>
        <w:t>Если вы будете судорожно читать примеры сочинений перед экзаменом, то вряд ли раскроете тему самостоятельно на высокий балл. По мере прочтения книг записывайте ключевые цитаты, которые можно использовать на итоговом сочинении.</w:t>
      </w:r>
    </w:p>
    <w:p w:rsidR="000D52CC" w:rsidRPr="00F4337E" w:rsidRDefault="000D52CC" w:rsidP="000D52CC">
      <w:pPr>
        <w:spacing w:beforeAutospacing="1" w:after="0" w:afterAutospacing="1" w:line="435" w:lineRule="atLeast"/>
        <w:jc w:val="both"/>
        <w:outlineLvl w:val="3"/>
        <w:rPr>
          <w:rFonts w:ascii="Arial" w:eastAsia="Times New Roman" w:hAnsi="Arial" w:cs="Arial"/>
          <w:b/>
          <w:bCs/>
          <w:spacing w:val="-1"/>
          <w:sz w:val="31"/>
          <w:szCs w:val="31"/>
          <w:lang w:eastAsia="ru-RU"/>
        </w:rPr>
      </w:pPr>
      <w:r w:rsidRPr="00F4337E">
        <w:rPr>
          <w:rFonts w:ascii="Arial" w:eastAsia="Times New Roman" w:hAnsi="Arial" w:cs="Arial"/>
          <w:b/>
          <w:bCs/>
          <w:spacing w:val="-1"/>
          <w:sz w:val="31"/>
          <w:szCs w:val="31"/>
          <w:lang w:eastAsia="ru-RU"/>
        </w:rPr>
        <w:t>8. Не вставляйте малоизвестные произведения</w:t>
      </w:r>
    </w:p>
    <w:p w:rsidR="000D52CC" w:rsidRPr="00F4337E" w:rsidRDefault="000D52CC" w:rsidP="000D52CC">
      <w:pPr>
        <w:spacing w:after="0" w:line="380" w:lineRule="atLeast"/>
        <w:jc w:val="both"/>
        <w:rPr>
          <w:rFonts w:ascii="Arial" w:eastAsia="Times New Roman" w:hAnsi="Arial" w:cs="Arial"/>
          <w:spacing w:val="-1"/>
          <w:sz w:val="25"/>
          <w:szCs w:val="25"/>
          <w:lang w:eastAsia="ru-RU"/>
        </w:rPr>
      </w:pPr>
      <w:r w:rsidRPr="00F4337E">
        <w:rPr>
          <w:rFonts w:ascii="Arial" w:eastAsia="Times New Roman" w:hAnsi="Arial" w:cs="Arial"/>
          <w:spacing w:val="-1"/>
          <w:sz w:val="25"/>
          <w:szCs w:val="25"/>
          <w:lang w:eastAsia="ru-RU"/>
        </w:rPr>
        <w:t xml:space="preserve">Среди молодежи сейчас популярны </w:t>
      </w:r>
      <w:proofErr w:type="spellStart"/>
      <w:r w:rsidRPr="00F4337E">
        <w:rPr>
          <w:rFonts w:ascii="Arial" w:eastAsia="Times New Roman" w:hAnsi="Arial" w:cs="Arial"/>
          <w:spacing w:val="-1"/>
          <w:sz w:val="25"/>
          <w:szCs w:val="25"/>
          <w:lang w:eastAsia="ru-RU"/>
        </w:rPr>
        <w:t>фанфики</w:t>
      </w:r>
      <w:proofErr w:type="spellEnd"/>
      <w:r w:rsidRPr="00F4337E">
        <w:rPr>
          <w:rFonts w:ascii="Arial" w:eastAsia="Times New Roman" w:hAnsi="Arial" w:cs="Arial"/>
          <w:spacing w:val="-1"/>
          <w:sz w:val="25"/>
          <w:szCs w:val="25"/>
          <w:lang w:eastAsia="ru-RU"/>
        </w:rPr>
        <w:t xml:space="preserve"> – выдуманные рассказы о жизни героев. Они являются плодом воображения неизвестных (или известных в очень узком кругу) лиц и не считаются почвой для направлений итогового сочинения. Помните, что экзамен предполагает знание школьной программы и мировой литературы, о которой наслышаны все.</w:t>
      </w:r>
    </w:p>
    <w:p w:rsidR="000D52CC" w:rsidRPr="00F4337E" w:rsidRDefault="000D52CC" w:rsidP="000D52CC">
      <w:pPr>
        <w:spacing w:after="0" w:line="240" w:lineRule="auto"/>
        <w:jc w:val="center"/>
        <w:rPr>
          <w:rFonts w:ascii="Times New Roman" w:eastAsia="Times New Roman" w:hAnsi="Times New Roman" w:cs="Times New Roman"/>
          <w:sz w:val="24"/>
          <w:szCs w:val="24"/>
          <w:lang w:eastAsia="ru-RU"/>
        </w:rPr>
      </w:pPr>
      <w:r w:rsidRPr="007234B8">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rame (16)" style="width:24pt;height:24pt"/>
        </w:pict>
      </w:r>
    </w:p>
    <w:p w:rsidR="00907200" w:rsidRDefault="000D52CC"/>
    <w:sectPr w:rsidR="00907200" w:rsidSect="00154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2CC"/>
    <w:rsid w:val="000D52CC"/>
    <w:rsid w:val="00154A4A"/>
    <w:rsid w:val="00356481"/>
    <w:rsid w:val="00442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2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2101</Characters>
  <Application>Microsoft Office Word</Application>
  <DocSecurity>0</DocSecurity>
  <Lines>17</Lines>
  <Paragraphs>4</Paragraphs>
  <ScaleCrop>false</ScaleCrop>
  <Company>Microsoft</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Номер 1</dc:creator>
  <cp:keywords/>
  <dc:description/>
  <cp:lastModifiedBy>Номер 1</cp:lastModifiedBy>
  <cp:revision>2</cp:revision>
  <dcterms:created xsi:type="dcterms:W3CDTF">2021-10-14T10:56:00Z</dcterms:created>
  <dcterms:modified xsi:type="dcterms:W3CDTF">2021-10-14T10:57:00Z</dcterms:modified>
</cp:coreProperties>
</file>